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60" w:tblpY="-795"/>
        <w:tblW w:w="14210" w:type="dxa"/>
        <w:tblLook w:val="04A0" w:firstRow="1" w:lastRow="0" w:firstColumn="1" w:lastColumn="0" w:noHBand="0" w:noVBand="1"/>
      </w:tblPr>
      <w:tblGrid>
        <w:gridCol w:w="966"/>
        <w:gridCol w:w="4074"/>
        <w:gridCol w:w="4410"/>
        <w:gridCol w:w="4760"/>
      </w:tblGrid>
      <w:tr w:rsidRPr="004F32AA" w:rsidR="004A5AD5" w:rsidTr="0A2E1331" w14:paraId="4C25BA28" w14:textId="77777777">
        <w:trPr>
          <w:trHeight w:val="450"/>
        </w:trPr>
        <w:tc>
          <w:tcPr>
            <w:tcW w:w="14210" w:type="dxa"/>
            <w:gridSpan w:val="4"/>
            <w:tcBorders>
              <w:bottom w:val="single" w:color="auto" w:sz="4" w:space="0"/>
            </w:tcBorders>
            <w:tcMar/>
            <w:vAlign w:val="center"/>
            <w:hideMark/>
          </w:tcPr>
          <w:p w:rsidR="005C1FAE" w:rsidP="004D4067" w:rsidRDefault="000C4DBE" w14:paraId="7CB61D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bookmarkStart w:name="RANGE!C1:F17" w:id="0"/>
            <w:r w:rsidRPr="00D84473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Associate of </w:t>
            </w:r>
            <w:bookmarkEnd w:id="0"/>
            <w:r w:rsidR="005C1FAE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Arts</w:t>
            </w:r>
            <w:r w:rsidR="00CD33FF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: </w:t>
            </w:r>
            <w:r w:rsidR="005C1FAE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Oregon Transfer Degree</w:t>
            </w:r>
          </w:p>
          <w:p w:rsidRPr="00D84473" w:rsidR="00D84473" w:rsidP="005C1FAE" w:rsidRDefault="005C1FAE" w14:paraId="1B2B1A3C" w14:textId="7F92DC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ADVISING GUIDE: PSYCHOLOGY</w:t>
            </w:r>
            <w:r w:rsidR="00CD33FF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</w:tc>
      </w:tr>
      <w:tr w:rsidRPr="004F32AA" w:rsidR="004A5AD5" w:rsidTr="0A2E1331" w14:paraId="062B7F9D" w14:textId="77777777">
        <w:trPr>
          <w:trHeight w:val="660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32AA" w:rsidR="004A5AD5" w:rsidP="00743F86" w:rsidRDefault="004A5AD5" w14:paraId="6E7BEA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4F32AA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1E2BB8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12FC4E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0504F8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7A7691" w:rsidTr="0A2E1331" w14:paraId="2207F0EF" w14:textId="77777777">
        <w:trPr>
          <w:trHeight w:val="289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7A7691" w:rsidP="007A7691" w:rsidRDefault="007A7691" w14:paraId="70AAE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7A7691" w:rsidP="007A7691" w:rsidRDefault="007A7691" w14:paraId="5C0D2C07" w14:textId="77D0E4E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CG 100 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College Success &amp; Survival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(3 CR)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D6F4" w:themeFill="accent2" w:themeFillTint="33"/>
            <w:tcMar/>
            <w:vAlign w:val="center"/>
          </w:tcPr>
          <w:p w:rsidRPr="007A7691" w:rsidR="007A7691" w:rsidP="007A7691" w:rsidRDefault="007A7691" w14:paraId="15E2F4B7" w14:textId="4899F2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5048846"/>
              <w:rPr>
                <w:rFonts w:ascii="Arial" w:hAnsi="Arial" w:cs="Arial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ENG 254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Survey of American Literature II</w:t>
            </w:r>
            <w:r w:rsidRPr="007A7691"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 </w:t>
            </w:r>
            <w:r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(4 CR)</w:t>
            </w:r>
          </w:p>
          <w:p w:rsidRPr="007A7691" w:rsidR="007A7691" w:rsidP="007A7691" w:rsidRDefault="00AA3CCA" w14:paraId="2F97BC62" w14:textId="0BC942F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ENG 105</w:t>
            </w:r>
            <w:r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Introduction to Drama</w:t>
            </w:r>
            <w:r w:rsidRPr="007A7691" w:rsidR="007A7691"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 </w:t>
            </w:r>
            <w:r w:rsidR="007A7691"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(</w:t>
            </w:r>
            <w:r w:rsidR="007A7691">
              <w:rPr>
                <w:rStyle w:val="eop"/>
              </w:rPr>
              <w:t>4 CR)</w:t>
            </w:r>
          </w:p>
        </w:tc>
        <w:tc>
          <w:tcPr>
            <w:tcW w:w="4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D6F4" w:themeFill="accent2" w:themeFillTint="33"/>
            <w:tcMar/>
            <w:vAlign w:val="center"/>
          </w:tcPr>
          <w:p w:rsidR="007A7691" w:rsidP="007A7691" w:rsidRDefault="007A7691" w14:paraId="32F8E5A6" w14:textId="055CF7A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559033"/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  ART 212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Modern Art History </w:t>
            </w:r>
            <w:r w:rsidR="00AA3CCA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(4 CR)</w:t>
            </w:r>
          </w:p>
          <w:p w:rsidRPr="00AA3CCA" w:rsidR="007A7691" w:rsidP="00AA3CCA" w:rsidRDefault="00AA3CCA" w14:paraId="30896622" w14:textId="5CD4C98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559033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Pr="007A7691" w:rsidR="007A7691">
              <w:rPr>
                <w:rStyle w:val="normaltextrun"/>
                <w:rFonts w:ascii="Arial" w:hAnsi="Arial" w:cs="Arial"/>
                <w:b/>
                <w:bCs/>
                <w:color w:val="FF0000"/>
                <w:sz w:val="19"/>
                <w:szCs w:val="19"/>
              </w:rPr>
              <w:t> 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ART 211</w:t>
            </w:r>
            <w:r w:rsidR="007A7691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History of Film</w:t>
            </w:r>
            <w:r w:rsidRPr="00036772" w:rsidR="007A7691">
              <w:rPr>
                <w:rStyle w:val="normaltextrun"/>
              </w:rPr>
              <w:t> (</w:t>
            </w:r>
            <w:r w:rsidRPr="00036772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4 CR)</w:t>
            </w:r>
          </w:p>
        </w:tc>
      </w:tr>
      <w:tr w:rsidRPr="004F32AA" w:rsidR="007A7691" w:rsidTr="0A2E1331" w14:paraId="1D4A58A4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7A7691" w:rsidP="007A7691" w:rsidRDefault="007A7691" w14:paraId="672A665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7A7691" w:rsidP="007A7691" w:rsidRDefault="007A7691" w14:paraId="4E859703" w14:textId="0D35E0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WR 121 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English Composition I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="00AA3CCA" w:rsidP="00AA3CCA" w:rsidRDefault="007A7691" w14:paraId="13CA177A" w14:textId="77777777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WR 122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English Composition II 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(4 CR) </w:t>
            </w:r>
          </w:p>
          <w:p w:rsidR="00AA3CCA" w:rsidP="00AA3CCA" w:rsidRDefault="00AA3CCA" w14:paraId="18193448" w14:textId="77777777">
            <w:pPr>
              <w:spacing w:after="0" w:line="240" w:lineRule="auto"/>
              <w:jc w:val="center"/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Or</w:t>
            </w:r>
            <w:r w:rsidRPr="007A7691" w:rsid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WR </w:t>
            </w:r>
            <w:r w:rsidRPr="007A7691" w:rsid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227</w:t>
            </w:r>
            <w:r w:rsid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Technical &amp; Professional Writing</w:t>
            </w:r>
            <w:r w:rsidRPr="007A7691" w:rsid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Pr="00AA3CCA" w:rsidR="007A7691" w:rsidP="00AA3CCA" w:rsidRDefault="007A7691" w14:paraId="5375C4DE" w14:textId="7469C0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Style w:val="eop"/>
              </w:rPr>
              <w:t>4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7A7691" w:rsidR="007A7691" w:rsidP="007A7691" w:rsidRDefault="007A7691" w14:paraId="48347B95" w14:textId="5DDC46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0942401"/>
              <w:rPr>
                <w:rFonts w:ascii="Segoe UI" w:hAnsi="Segoe UI" w:cs="Segoe UI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SOC 206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Social Problems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(4 CR)</w:t>
            </w:r>
          </w:p>
          <w:p w:rsidRPr="007A7691" w:rsidR="007A7691" w:rsidP="007A7691" w:rsidRDefault="007A7691" w14:paraId="44023167" w14:textId="2075E716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</w:pP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Pr="004F32AA" w:rsidR="007A7691" w:rsidTr="0A2E1331" w14:paraId="6133A314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7A7691" w:rsidP="007A7691" w:rsidRDefault="007A7691" w14:paraId="0A37501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EA50D7" w:rsidR="007A7691" w:rsidP="007A7691" w:rsidRDefault="007A7691" w14:paraId="59CF8D3D" w14:textId="7188F3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LEAD 110 Leadership &amp; Ethics in the Helping Professions (4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7A7691" w:rsidR="007A7691" w:rsidP="007A7691" w:rsidRDefault="007A7691" w14:paraId="54696811" w14:textId="65AECCA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124044"/>
              <w:rPr>
                <w:rFonts w:ascii="Arial" w:hAnsi="Arial" w:cs="Arial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PSY 101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Psychology and Human Relations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       (4 CR)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Pr="007A7691" w:rsidR="007A7691" w:rsidP="007A7691" w:rsidRDefault="007A7691" w14:paraId="36F0A8A3" w14:textId="6ACA3B6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="00AA3CCA" w:rsidP="007A7691" w:rsidRDefault="007A7691" w14:paraId="5573B951" w14:textId="77777777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sz w:val="19"/>
                <w:szCs w:val="19"/>
              </w:rPr>
              <w:t>HST 202</w:t>
            </w:r>
            <w:r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sz w:val="19"/>
                <w:szCs w:val="19"/>
              </w:rPr>
              <w:t>US History 1840 -1914 </w:t>
            </w:r>
            <w:r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(4 CR) </w:t>
            </w:r>
          </w:p>
          <w:p w:rsidRPr="00AA3CCA" w:rsidR="007A7691" w:rsidP="00AA3CCA" w:rsidRDefault="00AA3CCA" w14:paraId="7F34B4FA" w14:textId="267E9D1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sz w:val="19"/>
                <w:szCs w:val="19"/>
              </w:rPr>
              <w:t>Or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 HST 203</w:t>
            </w:r>
            <w:r w:rsidR="007A7691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US History 1914 to Present</w:t>
            </w:r>
            <w:r w:rsidR="007A7691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(4 CR)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 </w:t>
            </w:r>
            <w:r w:rsidRPr="007A7691" w:rsidR="007A7691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Pr="004F32AA" w:rsidR="007A7691" w:rsidTr="0A2E1331" w14:paraId="5EFF5AB0" w14:textId="77777777">
        <w:trPr>
          <w:trHeight w:val="587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7A7691" w:rsidP="007A7691" w:rsidRDefault="007A7691" w14:paraId="69BD6A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="007A7691" w:rsidP="007A7691" w:rsidRDefault="007A7691" w14:paraId="2298CAA9" w14:textId="7FE456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PSY 201 Intro to Psychology (4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E0" w:themeFill="accent3" w:themeFillTint="33"/>
            <w:tcMar/>
            <w:vAlign w:val="center"/>
          </w:tcPr>
          <w:p w:rsidRPr="007A7691" w:rsidR="007A7691" w:rsidP="007A7691" w:rsidRDefault="007A7691" w14:paraId="5AA37981" w14:textId="76564AE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COMM 111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Public Speaking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Style w:val="eop"/>
              </w:rPr>
              <w:t>4 CR)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AA3CCA" w:rsidR="007A7691" w:rsidP="0A2E1331" w:rsidRDefault="00AA3CCA" w14:paraId="4C7927F9" w14:textId="6478C955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629043285"/>
              <w:rPr>
                <w:rFonts w:ascii="Segoe UI" w:hAnsi="Segoe UI" w:cs="Segoe UI"/>
                <w:sz w:val="19"/>
                <w:szCs w:val="19"/>
              </w:rPr>
            </w:pP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MTH 105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Math in Society </w:t>
            </w:r>
            <w:r w:rsidRPr="0A2E1331" w:rsidR="00AA3CCA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(4 CR)</w:t>
            </w:r>
            <w:r w:rsidRPr="0A2E1331" w:rsidR="2926AE22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, MTH 243 Statistics (4 CR) o</w:t>
            </w:r>
            <w:r w:rsidRPr="0A2E1331" w:rsidR="00AA3CCA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r</w:t>
            </w:r>
            <w:r w:rsidRPr="0A2E1331" w:rsidR="007A7691">
              <w:rPr>
                <w:rStyle w:val="eop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 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MTH 111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College Algebra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(4 CR)</w:t>
            </w:r>
            <w:r w:rsidRPr="0A2E1331" w:rsidR="007A7691">
              <w:rPr>
                <w:rStyle w:val="normaltextrun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 </w:t>
            </w:r>
            <w:r w:rsidRPr="0A2E1331" w:rsidR="007A7691">
              <w:rPr>
                <w:rStyle w:val="eop"/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 </w:t>
            </w:r>
          </w:p>
        </w:tc>
      </w:tr>
      <w:tr w:rsidRPr="004F32AA" w:rsidR="00D84473" w:rsidTr="0A2E1331" w14:paraId="16CBAA37" w14:textId="77777777">
        <w:trPr>
          <w:trHeight w:val="212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D84473" w:rsidP="00D84473" w:rsidRDefault="00D84473" w14:paraId="5A39BB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D84473" w:rsidP="00D84473" w:rsidRDefault="00D84473" w14:paraId="5FF38CA6" w14:textId="0D35B29D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 w:rsidR="000F1119">
              <w:rPr>
                <w:rFonts w:ascii="Arial" w:hAnsi="Arial" w:cs="Arial"/>
                <w:i/>
                <w:sz w:val="19"/>
                <w:szCs w:val="19"/>
              </w:rPr>
              <w:t xml:space="preserve"> 15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D84473" w:rsidP="00D84473" w:rsidRDefault="00D84473" w14:paraId="633CCC37" w14:textId="64ECEFC6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 w:rsidR="00EA50D7">
              <w:rPr>
                <w:rFonts w:ascii="Arial" w:hAnsi="Arial" w:cs="Arial"/>
                <w:i/>
                <w:sz w:val="19"/>
                <w:szCs w:val="19"/>
              </w:rPr>
              <w:t xml:space="preserve"> 1</w:t>
            </w:r>
            <w:r w:rsidR="007A7691">
              <w:rPr>
                <w:rFonts w:ascii="Arial" w:hAnsi="Arial" w:cs="Arial"/>
                <w:i/>
                <w:sz w:val="19"/>
                <w:szCs w:val="19"/>
              </w:rPr>
              <w:t>6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87782" w:rsidR="00D84473" w:rsidP="00287782" w:rsidRDefault="0013486A" w14:paraId="548CF9CA" w14:textId="318997C4">
            <w:pPr>
              <w:pStyle w:val="TableParagraph"/>
              <w:spacing w:before="87"/>
              <w:ind w:left="1295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B5FF9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D20CF1">
              <w:rPr>
                <w:rFonts w:ascii="Arial" w:hAnsi="Arial" w:cs="Arial"/>
                <w:i/>
                <w:sz w:val="19"/>
                <w:szCs w:val="19"/>
              </w:rPr>
              <w:t>6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Pr="004F32AA" w:rsidR="004A5AD5" w:rsidTr="0A2E1331" w14:paraId="41C8F396" w14:textId="77777777">
        <w:trPr>
          <w:trHeight w:val="118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4A5AD5" w:rsidP="00743F86" w:rsidRDefault="004A5AD5" w14:paraId="72A3D3E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4A5AD5" w:rsidP="00743F86" w:rsidRDefault="004A5AD5" w14:paraId="0D0B9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4A5AD5" w:rsidP="00743F86" w:rsidRDefault="004A5AD5" w14:paraId="0E27B0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4A5AD5" w:rsidP="00743F86" w:rsidRDefault="004A5AD5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F32AA" w:rsidR="004A5AD5" w:rsidTr="0A2E1331" w14:paraId="08F2CB5F" w14:textId="77777777">
        <w:trPr>
          <w:trHeight w:val="432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4A5AD5" w:rsidP="00743F86" w:rsidRDefault="004A5AD5" w14:paraId="5EA5A1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2F1F67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43873C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5EB623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7A7691" w:rsidTr="0A2E1331" w14:paraId="713B2B88" w14:textId="77777777">
        <w:trPr>
          <w:trHeight w:val="562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7A7691" w:rsidP="007A7691" w:rsidRDefault="007A7691" w14:paraId="44EAFD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231F20" w:sz="8" w:space="0"/>
              <w:left w:val="single" w:color="auto" w:sz="4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="00AA3CCA" w:rsidP="007A7691" w:rsidRDefault="007A7691" w14:paraId="05EECA8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4536444"/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 10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1 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Biology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(4 CR)</w:t>
            </w:r>
            <w:r w:rsidR="00AA3CCA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 </w:t>
            </w:r>
          </w:p>
          <w:p w:rsidRPr="00AA3CCA" w:rsidR="007A7691" w:rsidP="00AA3CCA" w:rsidRDefault="00AA3CCA" w14:paraId="24DCF695" w14:textId="759A9E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4536444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Or 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G 201</w:t>
            </w:r>
            <w:r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Intro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.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to Physical Geology </w:t>
            </w:r>
            <w:r w:rsidRPr="00AA3CCA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(4 CR)</w:t>
            </w:r>
          </w:p>
        </w:tc>
        <w:tc>
          <w:tcPr>
            <w:tcW w:w="4410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="00AA3CCA" w:rsidP="007A7691" w:rsidRDefault="007A7691" w14:paraId="294FF931" w14:textId="77777777">
            <w:pPr>
              <w:pStyle w:val="paragraph"/>
              <w:spacing w:before="0" w:beforeAutospacing="0" w:after="0" w:afterAutospacing="0"/>
              <w:ind w:left="720"/>
              <w:jc w:val="center"/>
              <w:textAlignment w:val="baseline"/>
              <w:divId w:val="449710571"/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 102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Biology 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II (4 CR)</w:t>
            </w:r>
            <w:r w:rsidR="00AA3CCA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 </w:t>
            </w:r>
          </w:p>
          <w:p w:rsidRPr="007A7691" w:rsidR="007A7691" w:rsidP="00AA3CCA" w:rsidRDefault="00AA3CCA" w14:paraId="70349B7F" w14:textId="2D0E8367">
            <w:pPr>
              <w:pStyle w:val="paragraph"/>
              <w:spacing w:before="0" w:beforeAutospacing="0" w:after="0" w:afterAutospacing="0"/>
              <w:ind w:left="720"/>
              <w:jc w:val="center"/>
              <w:textAlignment w:val="baseline"/>
              <w:divId w:val="449710571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Or 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G 202</w:t>
            </w:r>
            <w:r w:rsidR="007A7691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sz w:val="19"/>
                <w:szCs w:val="19"/>
              </w:rPr>
              <w:t>Physical Geology</w:t>
            </w:r>
            <w:r w:rsidR="007A7691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(4 CR)</w:t>
            </w:r>
          </w:p>
          <w:p w:rsidRPr="007A7691" w:rsidR="007A7691" w:rsidP="007A7691" w:rsidRDefault="007A7691" w14:paraId="4B94D5A5" w14:textId="2D3E532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60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="00AA3CCA" w:rsidP="00AA3CCA" w:rsidRDefault="007A7691" w14:paraId="6CC63126" w14:textId="77777777">
            <w:pPr>
              <w:pStyle w:val="paragraph"/>
              <w:spacing w:before="0" w:beforeAutospacing="0" w:after="0" w:afterAutospacing="0"/>
              <w:ind w:left="1170"/>
              <w:textAlignment w:val="baseline"/>
              <w:divId w:val="1572540004"/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 103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Biology</w:t>
            </w: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III (4 CR)</w:t>
            </w:r>
            <w:r w:rsidRP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 </w:t>
            </w:r>
          </w:p>
          <w:p w:rsidRPr="00AA3CCA" w:rsidR="007A7691" w:rsidP="00AA3CCA" w:rsidRDefault="00AA3CCA" w14:paraId="78865D20" w14:textId="4C317666">
            <w:pPr>
              <w:pStyle w:val="paragraph"/>
              <w:spacing w:before="0" w:beforeAutospacing="0" w:after="0" w:afterAutospacing="0"/>
              <w:textAlignment w:val="baseline"/>
              <w:divId w:val="1572540004"/>
              <w:rPr>
                <w:rFonts w:ascii="Arial" w:hAnsi="Arial" w:cs="Arial"/>
                <w:color w:val="231F20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Or 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GS 108</w:t>
            </w:r>
            <w:r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Pr="007A7691"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>Physical Science (Oceanography)</w:t>
            </w:r>
            <w:r w:rsidR="007A7691">
              <w:rPr>
                <w:rStyle w:val="normaltextrun"/>
                <w:rFonts w:ascii="Arial" w:hAnsi="Arial" w:cs="Arial"/>
                <w:color w:val="231F20"/>
                <w:sz w:val="19"/>
                <w:szCs w:val="19"/>
              </w:rPr>
              <w:t xml:space="preserve"> (4 CR)</w:t>
            </w:r>
            <w:r w:rsidRPr="007A7691" w:rsidR="007A7691"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 </w:t>
            </w:r>
          </w:p>
        </w:tc>
      </w:tr>
      <w:tr w:rsidRPr="004F32AA" w:rsidR="007A7691" w:rsidTr="0A2E1331" w14:paraId="5B0EA9D2" w14:textId="77777777">
        <w:trPr>
          <w:trHeight w:val="239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7A7691" w:rsidP="007A7691" w:rsidRDefault="007A7691" w14:paraId="3DEEC6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7A7691" w:rsidR="007A7691" w:rsidP="00AA3CCA" w:rsidRDefault="007A7691" w14:paraId="14BEF821" w14:textId="33C38C8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sz w:val="19"/>
                <w:szCs w:val="19"/>
              </w:rPr>
              <w:t>CS 160</w:t>
            </w:r>
            <w:r w:rsidR="00551C2C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sz w:val="19"/>
                <w:szCs w:val="19"/>
              </w:rPr>
              <w:t>Intro. To Computer Science</w:t>
            </w:r>
            <w:r w:rsidRPr="007A7691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  <w:r w:rsidR="00551C2C">
              <w:rPr>
                <w:rStyle w:val="eop"/>
                <w:rFonts w:ascii="Arial" w:hAnsi="Arial" w:cs="Arial"/>
                <w:sz w:val="19"/>
                <w:szCs w:val="19"/>
              </w:rPr>
              <w:t>(</w:t>
            </w:r>
            <w:r w:rsidR="00551C2C">
              <w:rPr>
                <w:rStyle w:val="eop"/>
              </w:rPr>
              <w:t>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AA3CCA" w:rsidR="007A7691" w:rsidP="00AA3CCA" w:rsidRDefault="007A7691" w14:paraId="306E970E" w14:textId="1C201F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6690791"/>
              <w:rPr>
                <w:rFonts w:ascii="Segoe UI" w:hAnsi="Segoe UI" w:cs="Segoe UI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PSY 215 Human Development (4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</w:tcPr>
          <w:p w:rsidRPr="007A7691" w:rsidR="007A7691" w:rsidP="007A7691" w:rsidRDefault="007A7691" w14:paraId="69877061" w14:textId="169FCD3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PSY 239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Abnormal Psychology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(4 CR)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Pr="004F32AA" w:rsidR="007A7691" w:rsidTr="0A2E1331" w14:paraId="33DB7F0E" w14:textId="77777777">
        <w:trPr>
          <w:trHeight w:val="500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7A7691" w:rsidP="007A7691" w:rsidRDefault="007A7691" w14:paraId="3656B9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="00AA3CCA" w:rsidP="007A7691" w:rsidRDefault="007A7691" w14:paraId="5A69D01E" w14:textId="77777777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ENG 250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Folklore &amp; Mythology 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(4 CR) </w:t>
            </w:r>
            <w:r w:rsidR="00AA3CCA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Or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 MUS 108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AA3CCA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Music Cultures of the World</w:t>
            </w:r>
          </w:p>
          <w:p w:rsidRPr="007A7691" w:rsidR="007A7691" w:rsidP="007A7691" w:rsidRDefault="00551C2C" w14:paraId="4BAF7179" w14:textId="14C165C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(3 CR)</w:t>
            </w:r>
            <w:r w:rsidRPr="007A7691" w:rsid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7A7691" w:rsidR="007A7691" w:rsidP="007A7691" w:rsidRDefault="007A7691" w14:paraId="5224AC81" w14:textId="675FC4A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SOC 204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Sociology in Everyday Life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(4 CR)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Pr="007A7691" w:rsidR="007A7691" w:rsidP="007A7691" w:rsidRDefault="007A7691" w14:paraId="2A9D280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753785"/>
              <w:rPr>
                <w:rFonts w:ascii="Segoe UI" w:hAnsi="Segoe UI" w:cs="Segoe UI"/>
                <w:sz w:val="19"/>
                <w:szCs w:val="19"/>
              </w:rPr>
            </w:pP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Pr="007A7691" w:rsidR="007A7691" w:rsidP="007A7691" w:rsidRDefault="007A7691" w14:paraId="0837F855" w14:textId="6A1530C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6 Credits ELECTIVES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Pr="004F32AA" w:rsidR="007A7691" w:rsidTr="0A2E1331" w14:paraId="1897D545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7A7691" w:rsidP="007A7691" w:rsidRDefault="007A7691" w14:paraId="597F2F8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7A7691" w:rsidR="007A7691" w:rsidP="007A7691" w:rsidRDefault="007A7691" w14:paraId="7F4F9918" w14:textId="7B2A90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3 Credits ELECTIVES</w:t>
            </w:r>
            <w:r w:rsidRPr="007A7691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7A7691" w:rsidR="007A7691" w:rsidP="007A7691" w:rsidRDefault="007A7691" w14:paraId="2BB1375D" w14:textId="561D3B3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HE 250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A7691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Personal Health </w:t>
            </w:r>
            <w:r w:rsidR="00551C2C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00551C2C">
              <w:rPr>
                <w:rStyle w:val="normaltextrun"/>
              </w:rPr>
              <w:t>3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Pr="007A7691" w:rsidR="007A7691" w:rsidP="007A7691" w:rsidRDefault="007A7691" w14:paraId="48A5B830" w14:textId="36523842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7A7691">
              <w:rPr>
                <w:rStyle w:val="eop"/>
                <w:rFonts w:ascii="Arial" w:hAnsi="Arial" w:cs="Arial"/>
                <w:color w:val="231F20"/>
                <w:sz w:val="19"/>
                <w:szCs w:val="19"/>
              </w:rPr>
              <w:t> </w:t>
            </w:r>
          </w:p>
        </w:tc>
      </w:tr>
      <w:tr w:rsidRPr="004F32AA" w:rsidR="00575029" w:rsidTr="0A2E1331" w14:paraId="55E7A4EB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575029" w:rsidP="00575029" w:rsidRDefault="00575029" w14:paraId="5DBE832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75029" w:rsidP="00575029" w:rsidRDefault="00575029" w14:paraId="40A2CA73" w14:textId="2628C0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EA2C7F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7A7691">
              <w:rPr>
                <w:rFonts w:ascii="Arial" w:hAnsi="Arial" w:cs="Arial"/>
                <w:i/>
                <w:sz w:val="19"/>
                <w:szCs w:val="19"/>
              </w:rPr>
              <w:t>5</w:t>
            </w:r>
          </w:p>
          <w:p w:rsidRPr="00431CDC" w:rsidR="00575029" w:rsidP="00CD33FF" w:rsidRDefault="00575029" w14:paraId="70BB45F6" w14:textId="4EE2E578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575029" w:rsidP="3BED73D1" w:rsidRDefault="00575029" w14:paraId="5B77EECB" w14:textId="22FF2EF3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9"/>
                <w:szCs w:val="19"/>
              </w:rPr>
            </w:pPr>
            <w:r w:rsidRPr="3BED73D1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CREDIT TOTAL </w:t>
            </w:r>
            <w:r w:rsidRPr="3BED73D1" w:rsidR="00E02E3A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  <w:r w:rsidR="007A7691">
              <w:rPr>
                <w:rFonts w:ascii="Arial" w:hAnsi="Arial" w:cs="Arial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75029" w:rsidP="3BED73D1" w:rsidRDefault="00575029" w14:paraId="4105C7BD" w14:textId="4BDB7EF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3BED73D1">
              <w:rPr>
                <w:rFonts w:ascii="Arial" w:hAnsi="Arial" w:cs="Arial"/>
                <w:i/>
                <w:iCs/>
                <w:sz w:val="19"/>
                <w:szCs w:val="19"/>
              </w:rPr>
              <w:t>CREDIT TOTAL 1</w:t>
            </w:r>
            <w:r w:rsidR="00287782">
              <w:rPr>
                <w:rFonts w:ascii="Arial" w:hAnsi="Arial" w:cs="Arial"/>
                <w:i/>
                <w:iCs/>
                <w:sz w:val="19"/>
                <w:szCs w:val="19"/>
              </w:rPr>
              <w:t>4</w:t>
            </w:r>
          </w:p>
          <w:p w:rsidRPr="00DA0F72" w:rsidR="00575029" w:rsidP="00575029" w:rsidRDefault="00575029" w14:paraId="2310C87A" w14:textId="4D52313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i/>
                <w:color w:val="000000"/>
                <w:sz w:val="19"/>
                <w:szCs w:val="19"/>
              </w:rPr>
            </w:pPr>
          </w:p>
        </w:tc>
      </w:tr>
    </w:tbl>
    <w:p w:rsidR="00036772" w:rsidP="00421694" w:rsidRDefault="006347AB" w14:paraId="535E6E39" w14:textId="7777777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 w:rsidRPr="00036772">
        <w:rPr>
          <w:rFonts w:ascii="Arial" w:hAnsi="Arial" w:eastAsia="Times New Roman" w:cs="Arial"/>
          <w:b/>
          <w:bCs/>
          <w:color w:val="000000"/>
          <w:sz w:val="24"/>
          <w:szCs w:val="24"/>
        </w:rPr>
        <w:t>Total 9</w:t>
      </w:r>
      <w:r w:rsidRPr="00036772" w:rsidR="007A7691">
        <w:rPr>
          <w:rFonts w:ascii="Arial" w:hAnsi="Arial" w:eastAsia="Times New Roman" w:cs="Arial"/>
          <w:b/>
          <w:bCs/>
          <w:color w:val="000000"/>
          <w:sz w:val="24"/>
          <w:szCs w:val="24"/>
        </w:rPr>
        <w:t>0-91</w:t>
      </w:r>
      <w:r w:rsidRPr="00036772" w:rsidR="00445CBB"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 </w:t>
      </w:r>
      <w:r w:rsidRPr="00036772"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credits   </w:t>
      </w:r>
    </w:p>
    <w:p w:rsidRPr="00036772" w:rsidR="00421694" w:rsidP="00421694" w:rsidRDefault="00421694" w14:paraId="24CE0929" w14:textId="4972C78E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bookmarkStart w:name="_GoBack" w:id="1"/>
      <w:bookmarkEnd w:id="1"/>
      <w:r w:rsidRPr="00036772"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Part Time Students: </w:t>
      </w:r>
      <w:r w:rsidRPr="00036772">
        <w:rPr>
          <w:rFonts w:ascii="Arial" w:hAnsi="Arial" w:eastAsia="Times New Roman" w:cs="Arial"/>
          <w:sz w:val="24"/>
          <w:szCs w:val="24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236"/>
        <w:gridCol w:w="3236"/>
        <w:gridCol w:w="3236"/>
      </w:tblGrid>
      <w:tr w:rsidRPr="006347AB" w:rsidR="00421694" w:rsidTr="00DA0F72" w14:paraId="7D67367E" w14:textId="77777777">
        <w:tc>
          <w:tcPr>
            <w:tcW w:w="3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6F4" w:themeFill="accent2" w:themeFillTint="33"/>
            <w:hideMark/>
          </w:tcPr>
          <w:p w:rsidRPr="006347AB" w:rsidR="00421694" w:rsidP="00BA42BC" w:rsidRDefault="00421694" w14:paraId="0F4231C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6347A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1</w:t>
            </w:r>
            <w:r w:rsidRPr="006347AB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E0" w:themeFill="accent3" w:themeFillTint="33"/>
            <w:hideMark/>
          </w:tcPr>
          <w:p w:rsidRPr="006347AB" w:rsidR="00421694" w:rsidP="00BA42BC" w:rsidRDefault="00421694" w14:paraId="797B740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6347A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2</w:t>
            </w:r>
            <w:r w:rsidRPr="006347AB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6EAFF" w:themeFill="accent1" w:themeFillTint="33"/>
            <w:hideMark/>
          </w:tcPr>
          <w:p w:rsidRPr="006347AB" w:rsidR="00421694" w:rsidP="00BA42BC" w:rsidRDefault="00421694" w14:paraId="101E41B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6347A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3</w:t>
            </w:r>
            <w:r w:rsidRPr="006347AB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EAEA" w:themeFill="accent4" w:themeFillTint="33"/>
            <w:hideMark/>
          </w:tcPr>
          <w:p w:rsidRPr="006347AB" w:rsidR="00421694" w:rsidP="00BA42BC" w:rsidRDefault="00421694" w14:paraId="73CC3DA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6347A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4</w:t>
            </w:r>
            <w:r w:rsidRPr="006347AB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</w:tr>
    </w:tbl>
    <w:p w:rsidRPr="006347AB" w:rsidR="39BDC520" w:rsidP="00E02E3A" w:rsidRDefault="00431CDC" w14:paraId="32AD3ED2" w14:textId="4771D2FB">
      <w:pPr>
        <w:rPr>
          <w:rFonts w:ascii="Arial" w:hAnsi="Arial" w:eastAsia="Arial" w:cs="Arial"/>
          <w:color w:val="0563C1"/>
          <w:sz w:val="16"/>
          <w:szCs w:val="16"/>
          <w:u w:val="single"/>
        </w:rPr>
      </w:pPr>
      <w:r w:rsidRPr="006347AB">
        <w:rPr>
          <w:rFonts w:ascii="Arial" w:hAnsi="Arial" w:eastAsia="Arial" w:cs="Arial"/>
          <w:color w:val="000000" w:themeColor="text1"/>
          <w:sz w:val="16"/>
          <w:szCs w:val="16"/>
        </w:rPr>
        <w:t xml:space="preserve">Tillamook Bay Community College 2021-2022 </w:t>
      </w:r>
      <w:hyperlink r:id="rId8">
        <w:r w:rsidRPr="006347AB">
          <w:rPr>
            <w:rStyle w:val="Hyperlink"/>
            <w:rFonts w:ascii="Arial" w:hAnsi="Arial" w:eastAsia="Arial" w:cs="Arial"/>
            <w:color w:val="0563C1"/>
            <w:sz w:val="16"/>
            <w:szCs w:val="16"/>
          </w:rPr>
          <w:t>www.tillamookbaycc.edu</w:t>
        </w:r>
      </w:hyperlink>
      <w:r w:rsidRPr="006347AB" w:rsidR="00575029">
        <w:rPr>
          <w:rFonts w:ascii="Calibri" w:hAnsi="Calibri" w:eastAsia="Calibri" w:cs="Calibri"/>
          <w:color w:val="000000" w:themeColor="text1"/>
          <w:sz w:val="16"/>
          <w:szCs w:val="16"/>
        </w:rPr>
        <w:t>*Note: We recommend adding these additional courses in order to also complete the Oregon Transfer Module (OTM)</w:t>
      </w:r>
    </w:p>
    <w:sectPr w:rsidRPr="006347AB" w:rsidR="39BDC520" w:rsidSect="004A5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E71"/>
    <w:multiLevelType w:val="hybridMultilevel"/>
    <w:tmpl w:val="15D85E2A"/>
    <w:lvl w:ilvl="0" w:tplc="574684C6">
      <w:numFmt w:val="bullet"/>
      <w:lvlText w:val=""/>
      <w:lvlJc w:val="left"/>
      <w:pPr>
        <w:ind w:left="795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4B6769C2"/>
    <w:multiLevelType w:val="hybridMultilevel"/>
    <w:tmpl w:val="8322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6D60"/>
    <w:multiLevelType w:val="hybridMultilevel"/>
    <w:tmpl w:val="1D8AA088"/>
    <w:lvl w:ilvl="0" w:tplc="574684C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5"/>
    <w:rsid w:val="00036772"/>
    <w:rsid w:val="00053F25"/>
    <w:rsid w:val="00097D97"/>
    <w:rsid w:val="000B526B"/>
    <w:rsid w:val="000C488A"/>
    <w:rsid w:val="000C4DBE"/>
    <w:rsid w:val="000D65D0"/>
    <w:rsid w:val="000E7A3C"/>
    <w:rsid w:val="000F1119"/>
    <w:rsid w:val="000F74EE"/>
    <w:rsid w:val="0013486A"/>
    <w:rsid w:val="001348DF"/>
    <w:rsid w:val="001431ED"/>
    <w:rsid w:val="001A1940"/>
    <w:rsid w:val="001C3299"/>
    <w:rsid w:val="00245002"/>
    <w:rsid w:val="00287782"/>
    <w:rsid w:val="002B5FF9"/>
    <w:rsid w:val="00367DCB"/>
    <w:rsid w:val="003A4D1C"/>
    <w:rsid w:val="003B73F2"/>
    <w:rsid w:val="003D5005"/>
    <w:rsid w:val="00421694"/>
    <w:rsid w:val="00431CDC"/>
    <w:rsid w:val="00445CBB"/>
    <w:rsid w:val="004A5AD5"/>
    <w:rsid w:val="004D4067"/>
    <w:rsid w:val="00541622"/>
    <w:rsid w:val="00551C2C"/>
    <w:rsid w:val="00575029"/>
    <w:rsid w:val="005C1FAE"/>
    <w:rsid w:val="006347AB"/>
    <w:rsid w:val="006938A3"/>
    <w:rsid w:val="006D54FC"/>
    <w:rsid w:val="006E49E6"/>
    <w:rsid w:val="00743F86"/>
    <w:rsid w:val="007648C9"/>
    <w:rsid w:val="007A7691"/>
    <w:rsid w:val="00857D51"/>
    <w:rsid w:val="008A2172"/>
    <w:rsid w:val="00985D78"/>
    <w:rsid w:val="009A20D9"/>
    <w:rsid w:val="009D4D21"/>
    <w:rsid w:val="009F6C17"/>
    <w:rsid w:val="00A01E39"/>
    <w:rsid w:val="00A90FFD"/>
    <w:rsid w:val="00AA3CCA"/>
    <w:rsid w:val="00AE0EE7"/>
    <w:rsid w:val="00B228F5"/>
    <w:rsid w:val="00B772A1"/>
    <w:rsid w:val="00B80300"/>
    <w:rsid w:val="00BB2F97"/>
    <w:rsid w:val="00C052F9"/>
    <w:rsid w:val="00C22066"/>
    <w:rsid w:val="00CC0EC9"/>
    <w:rsid w:val="00CD33FF"/>
    <w:rsid w:val="00D052C4"/>
    <w:rsid w:val="00D11647"/>
    <w:rsid w:val="00D20CF1"/>
    <w:rsid w:val="00D31D08"/>
    <w:rsid w:val="00D5428C"/>
    <w:rsid w:val="00D70C09"/>
    <w:rsid w:val="00D74CF8"/>
    <w:rsid w:val="00D84473"/>
    <w:rsid w:val="00DA0F72"/>
    <w:rsid w:val="00DC5D93"/>
    <w:rsid w:val="00DE46FF"/>
    <w:rsid w:val="00E02E3A"/>
    <w:rsid w:val="00E43C17"/>
    <w:rsid w:val="00EA2C7F"/>
    <w:rsid w:val="00EA50D7"/>
    <w:rsid w:val="00F215D7"/>
    <w:rsid w:val="00F88A4D"/>
    <w:rsid w:val="00F96B85"/>
    <w:rsid w:val="00FC649A"/>
    <w:rsid w:val="0A2E1331"/>
    <w:rsid w:val="0C96CD15"/>
    <w:rsid w:val="0D502625"/>
    <w:rsid w:val="1194B237"/>
    <w:rsid w:val="133FF66B"/>
    <w:rsid w:val="20A5D837"/>
    <w:rsid w:val="2897C1BF"/>
    <w:rsid w:val="2926AE22"/>
    <w:rsid w:val="36628403"/>
    <w:rsid w:val="39BDC520"/>
    <w:rsid w:val="3BED73D1"/>
    <w:rsid w:val="3F8F174B"/>
    <w:rsid w:val="5BBE5901"/>
    <w:rsid w:val="606ACA10"/>
    <w:rsid w:val="60FC3EC3"/>
    <w:rsid w:val="634A6F22"/>
    <w:rsid w:val="65BFE6B4"/>
    <w:rsid w:val="688B85C9"/>
    <w:rsid w:val="6B33824C"/>
    <w:rsid w:val="6E6D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682D"/>
  <w15:chartTrackingRefBased/>
  <w15:docId w15:val="{AE172036-AACA-422E-8DE2-E391708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A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0F74EE"/>
    <w:pPr>
      <w:widowControl w:val="0"/>
      <w:spacing w:after="0" w:line="240" w:lineRule="auto"/>
    </w:pPr>
  </w:style>
  <w:style w:type="paragraph" w:styleId="paragraph" w:customStyle="1">
    <w:name w:val="paragraph"/>
    <w:basedOn w:val="Normal"/>
    <w:rsid w:val="007A76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A7691"/>
  </w:style>
  <w:style w:type="character" w:styleId="eop" w:customStyle="1">
    <w:name w:val="eop"/>
    <w:basedOn w:val="DefaultParagraphFont"/>
    <w:rsid w:val="007A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illamookbaycc.edu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99FF"/>
      </a:accent1>
      <a:accent2>
        <a:srgbClr val="FF33CC"/>
      </a:accent2>
      <a:accent3>
        <a:srgbClr val="FFFF66"/>
      </a:accent3>
      <a:accent4>
        <a:srgbClr val="96969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6C76F5BC89438C41EB1B04C0104E" ma:contentTypeVersion="11" ma:contentTypeDescription="Create a new document." ma:contentTypeScope="" ma:versionID="7210232b6419d09511b5a54242f35f99">
  <xsd:schema xmlns:xsd="http://www.w3.org/2001/XMLSchema" xmlns:xs="http://www.w3.org/2001/XMLSchema" xmlns:p="http://schemas.microsoft.com/office/2006/metadata/properties" xmlns:ns2="f450f961-3d4e-41d3-b68c-295f5c4afeb7" xmlns:ns3="54eb93f9-c751-43e6-864a-d7fc929a8da1" targetNamespace="http://schemas.microsoft.com/office/2006/metadata/properties" ma:root="true" ma:fieldsID="e4de461f118c4c9f42d37a4796d10509" ns2:_="" ns3:_="">
    <xsd:import namespace="f450f961-3d4e-41d3-b68c-295f5c4afeb7"/>
    <xsd:import namespace="54eb93f9-c751-43e6-864a-d7fc929a8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f961-3d4e-41d3-b68c-295f5c4af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93f9-c751-43e6-864a-d7fc929a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A126-5786-47AD-AC7D-9D50C3DE2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1072E-3BEC-4E46-95CA-18B808C07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A1081-C320-41D4-BE43-125005211E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AldayMurray</dc:creator>
  <cp:keywords/>
  <dc:description/>
  <cp:lastModifiedBy>Teresa Rivenes</cp:lastModifiedBy>
  <cp:revision>3</cp:revision>
  <dcterms:created xsi:type="dcterms:W3CDTF">2021-03-18T20:35:00Z</dcterms:created>
  <dcterms:modified xsi:type="dcterms:W3CDTF">2021-03-25T18:14:55Z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0x01010095986C76F5BC89438C41EB1B04C0104E</vt:lpwstr>
  </property>
  <property fmtid="{D5CDD505-2E9C-101B-9397-08002B2CF9AE}" pid="3" name="AuthorIds_UIVersion_1024">
    <vt:lpwstr>35</vt:lpwstr>
  </property>
</Properties>
</file>